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022B" w14:textId="77777777" w:rsidR="00A17C1B" w:rsidRPr="00CA5802" w:rsidRDefault="00A17C1B" w:rsidP="00A46BE3">
      <w:pPr>
        <w:spacing w:before="120" w:line="340" w:lineRule="exact"/>
        <w:jc w:val="center"/>
        <w:rPr>
          <w:rFonts w:cs="Arial"/>
          <w:b/>
          <w:bCs/>
        </w:rPr>
      </w:pPr>
      <w:r w:rsidRPr="00CA5802">
        <w:rPr>
          <w:rFonts w:cs="Arial"/>
          <w:b/>
          <w:bCs/>
        </w:rPr>
        <w:t>CIDADECOMPRAS</w:t>
      </w:r>
    </w:p>
    <w:p w14:paraId="4B6111BF" w14:textId="03FE74B6" w:rsidR="00A17C1B" w:rsidRPr="00CA5802" w:rsidRDefault="004263C6" w:rsidP="00A46BE3">
      <w:pPr>
        <w:spacing w:before="120" w:line="340" w:lineRule="exact"/>
        <w:jc w:val="center"/>
        <w:rPr>
          <w:rFonts w:cs="Arial"/>
        </w:rPr>
      </w:pPr>
      <w:r w:rsidRPr="00CA5802">
        <w:rPr>
          <w:rFonts w:cs="Arial"/>
          <w:b/>
          <w:bCs/>
        </w:rPr>
        <w:t>Liberação de Empresa Internacional</w:t>
      </w:r>
    </w:p>
    <w:p w14:paraId="19D2DD10" w14:textId="486DBD2B" w:rsidR="004263C6" w:rsidRPr="00CA5802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br/>
        <w:t xml:space="preserve">A </w:t>
      </w:r>
      <w:r w:rsidR="004263C6" w:rsidRPr="00CA5802">
        <w:rPr>
          <w:rFonts w:cs="Arial"/>
          <w:sz w:val="22"/>
          <w:szCs w:val="22"/>
        </w:rPr>
        <w:t xml:space="preserve">[PREFEITUA MUNICIPAL] solicita ao </w:t>
      </w:r>
      <w:proofErr w:type="spellStart"/>
      <w:r w:rsidR="004263C6" w:rsidRPr="00CA5802">
        <w:rPr>
          <w:rFonts w:cs="Arial"/>
          <w:sz w:val="22"/>
          <w:szCs w:val="22"/>
        </w:rPr>
        <w:t>CidadeCompras</w:t>
      </w:r>
      <w:proofErr w:type="spellEnd"/>
      <w:r w:rsidR="004263C6" w:rsidRPr="00CA5802">
        <w:rPr>
          <w:rFonts w:cs="Arial"/>
          <w:sz w:val="22"/>
          <w:szCs w:val="22"/>
        </w:rPr>
        <w:t xml:space="preserve"> a homologação da empresa </w:t>
      </w:r>
      <w:r w:rsidRPr="00CA5802">
        <w:rPr>
          <w:rFonts w:cs="Arial"/>
          <w:bCs/>
          <w:sz w:val="22"/>
          <w:szCs w:val="22"/>
          <w:highlight w:val="yellow"/>
        </w:rPr>
        <w:t>[RAZÃO SOCIAL]</w:t>
      </w:r>
      <w:r w:rsidRPr="00CA5802">
        <w:rPr>
          <w:rFonts w:cs="Arial"/>
          <w:sz w:val="22"/>
          <w:szCs w:val="22"/>
        </w:rPr>
        <w:t xml:space="preserve"> (</w:t>
      </w:r>
      <w:r w:rsidRPr="00CA5802">
        <w:rPr>
          <w:rFonts w:cs="Arial"/>
          <w:sz w:val="22"/>
          <w:szCs w:val="22"/>
          <w:highlight w:val="yellow"/>
        </w:rPr>
        <w:t>[NOME FANTASIA]</w:t>
      </w:r>
      <w:r w:rsidRPr="00CA5802">
        <w:rPr>
          <w:rFonts w:cs="Arial"/>
          <w:sz w:val="22"/>
          <w:szCs w:val="22"/>
        </w:rPr>
        <w:t xml:space="preserve">), inscrita no </w:t>
      </w:r>
      <w:r w:rsidR="00A31EB3" w:rsidRPr="00CA5802">
        <w:rPr>
          <w:rFonts w:cs="Arial"/>
          <w:sz w:val="22"/>
          <w:szCs w:val="22"/>
          <w:highlight w:val="yellow"/>
        </w:rPr>
        <w:t>[ÓRGÃO]</w:t>
      </w:r>
      <w:r w:rsidR="00A31EB3" w:rsidRPr="00CA5802">
        <w:rPr>
          <w:rFonts w:cs="Arial"/>
          <w:sz w:val="22"/>
          <w:szCs w:val="22"/>
        </w:rPr>
        <w:t xml:space="preserve"> com o número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[NÚMERO DE REGISTRO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sito à </w:t>
      </w:r>
      <w:r w:rsidRPr="00CA5802">
        <w:rPr>
          <w:rFonts w:cs="Arial"/>
          <w:sz w:val="22"/>
          <w:szCs w:val="22"/>
          <w:highlight w:val="yellow"/>
        </w:rPr>
        <w:t>[</w:t>
      </w:r>
      <w:r w:rsidRPr="00CA5802">
        <w:rPr>
          <w:rFonts w:cs="Arial"/>
          <w:bCs/>
          <w:sz w:val="22"/>
          <w:szCs w:val="22"/>
          <w:highlight w:val="yellow"/>
        </w:rPr>
        <w:t>ENDEREÇO COMPLETO]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[PAÍS/CIDADE/ESTADO – CÓDIGO POSTAL]</w:t>
      </w:r>
      <w:r w:rsidRPr="00CA5802">
        <w:rPr>
          <w:rFonts w:cs="Arial"/>
          <w:sz w:val="22"/>
          <w:szCs w:val="22"/>
        </w:rPr>
        <w:t xml:space="preserve">, representada neste ato por </w:t>
      </w:r>
      <w:r w:rsidRPr="00CA5802">
        <w:rPr>
          <w:rFonts w:cs="Arial"/>
          <w:sz w:val="22"/>
          <w:szCs w:val="22"/>
          <w:highlight w:val="yellow"/>
        </w:rPr>
        <w:t>[NOME DO REPRESENTANTE LEGAL]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CPF: </w:t>
      </w:r>
      <w:r w:rsidRPr="00CA5802">
        <w:rPr>
          <w:rFonts w:cs="Arial"/>
          <w:sz w:val="22"/>
          <w:szCs w:val="22"/>
          <w:highlight w:val="yellow"/>
        </w:rPr>
        <w:t>[999.999.999/99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</w:t>
      </w:r>
      <w:r w:rsidR="0088190A" w:rsidRPr="00CA5802">
        <w:rPr>
          <w:rFonts w:cs="Arial"/>
          <w:sz w:val="22"/>
          <w:szCs w:val="22"/>
        </w:rPr>
        <w:t xml:space="preserve">endereço </w:t>
      </w:r>
      <w:r w:rsidR="0088190A" w:rsidRPr="00CA5802">
        <w:rPr>
          <w:rFonts w:cs="Arial"/>
          <w:sz w:val="22"/>
          <w:szCs w:val="22"/>
          <w:highlight w:val="yellow"/>
        </w:rPr>
        <w:t>[ENDEREÇO CONFORME COMPROVANTE]</w:t>
      </w:r>
      <w:r w:rsidR="0088190A" w:rsidRPr="00CA5802">
        <w:rPr>
          <w:rFonts w:cs="Arial"/>
          <w:sz w:val="22"/>
          <w:szCs w:val="22"/>
        </w:rPr>
        <w:t xml:space="preserve">, </w:t>
      </w:r>
      <w:r w:rsidR="004263C6" w:rsidRPr="00CA5802">
        <w:rPr>
          <w:rFonts w:cs="Arial"/>
          <w:sz w:val="22"/>
          <w:szCs w:val="22"/>
        </w:rPr>
        <w:t xml:space="preserve"> </w:t>
      </w:r>
      <w:r w:rsidR="00CA5802">
        <w:rPr>
          <w:rFonts w:cs="Arial"/>
          <w:sz w:val="22"/>
          <w:szCs w:val="22"/>
        </w:rPr>
        <w:t xml:space="preserve">por nós </w:t>
      </w:r>
      <w:r w:rsidR="00E92088" w:rsidRPr="00CA5802">
        <w:rPr>
          <w:rFonts w:cs="Arial"/>
          <w:sz w:val="22"/>
          <w:szCs w:val="22"/>
        </w:rPr>
        <w:t>já previamente cadastrada na ferramenta</w:t>
      </w:r>
      <w:r w:rsidR="004263C6" w:rsidRPr="00CA5802">
        <w:rPr>
          <w:rFonts w:cs="Arial"/>
          <w:sz w:val="22"/>
          <w:szCs w:val="22"/>
        </w:rPr>
        <w:t>.</w:t>
      </w:r>
    </w:p>
    <w:p w14:paraId="4132E8F1" w14:textId="0DF17592" w:rsidR="00E92088" w:rsidRPr="00CA5802" w:rsidRDefault="004263C6" w:rsidP="00E92088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 xml:space="preserve">Confirmamos que a documentação solicitada cumpre </w:t>
      </w:r>
      <w:r w:rsidR="00E92088" w:rsidRPr="00CA5802">
        <w:rPr>
          <w:rFonts w:cs="Arial"/>
          <w:sz w:val="22"/>
          <w:szCs w:val="22"/>
        </w:rPr>
        <w:t>o determinado n</w:t>
      </w:r>
      <w:r w:rsidRPr="00CA5802">
        <w:rPr>
          <w:rFonts w:cs="Arial"/>
          <w:sz w:val="22"/>
          <w:szCs w:val="22"/>
        </w:rPr>
        <w:t>as legislações vigentes</w:t>
      </w:r>
      <w:r w:rsidR="00E92088" w:rsidRPr="00CA5802">
        <w:rPr>
          <w:rFonts w:cs="Arial"/>
          <w:sz w:val="22"/>
          <w:szCs w:val="22"/>
        </w:rPr>
        <w:t>, onde trata d</w:t>
      </w:r>
      <w:r w:rsidRPr="00CA5802">
        <w:rPr>
          <w:rFonts w:cs="Arial"/>
          <w:sz w:val="22"/>
          <w:szCs w:val="22"/>
        </w:rPr>
        <w:t>a participação de Empresa Internacional nos processos licitatórios, observando:</w:t>
      </w:r>
    </w:p>
    <w:p w14:paraId="3537F89A" w14:textId="737A9855" w:rsidR="004263C6" w:rsidRPr="00CA5802" w:rsidRDefault="004263C6" w:rsidP="00E92088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b/>
          <w:sz w:val="22"/>
          <w:szCs w:val="22"/>
          <w:lang w:eastAsia="pt-BR"/>
        </w:rPr>
        <w:t xml:space="preserve">I- </w:t>
      </w:r>
      <w:r w:rsidRPr="00CA5802">
        <w:rPr>
          <w:rFonts w:eastAsia="Times New Roman" w:cs="Arial"/>
          <w:b/>
          <w:sz w:val="22"/>
          <w:szCs w:val="22"/>
          <w:u w:val="single"/>
          <w:lang w:eastAsia="pt-BR"/>
        </w:rPr>
        <w:t>Decreto nº 5.450 de 31 de Maio de 2005:</w:t>
      </w:r>
    </w:p>
    <w:p w14:paraId="6BE92A4C" w14:textId="3ECE29CA" w:rsidR="004263C6" w:rsidRDefault="004263C6" w:rsidP="00CA5802">
      <w:pPr>
        <w:spacing w:before="120" w:after="120"/>
        <w:rPr>
          <w:rFonts w:cs="Arial"/>
          <w:color w:val="000000"/>
          <w:sz w:val="22"/>
          <w:szCs w:val="22"/>
          <w:shd w:val="clear" w:color="auto" w:fill="FFFFFF"/>
        </w:rPr>
      </w:pPr>
      <w:r w:rsidRPr="00CA5802">
        <w:rPr>
          <w:rFonts w:cs="Arial"/>
          <w:color w:val="000000"/>
          <w:sz w:val="22"/>
          <w:szCs w:val="22"/>
          <w:shd w:val="clear" w:color="auto" w:fill="FFFFFF"/>
        </w:rPr>
        <w:t xml:space="preserve">Art. 15.  Quando permitida a participação de empresas estrangeiras na licitação, as exigências de habilitação serão atendidas mediante documentos equivalentes, </w:t>
      </w:r>
      <w:r w:rsidRPr="00CA5802">
        <w:rPr>
          <w:rFonts w:cs="Arial"/>
          <w:color w:val="000000"/>
          <w:sz w:val="22"/>
          <w:szCs w:val="22"/>
          <w:u w:val="single"/>
          <w:shd w:val="clear" w:color="auto" w:fill="FFFFFF"/>
        </w:rPr>
        <w:t>autenticados pelos respectivos consulados ou embaixadas</w:t>
      </w:r>
      <w:r w:rsidRPr="00CA5802">
        <w:rPr>
          <w:rFonts w:cs="Arial"/>
          <w:color w:val="000000"/>
          <w:sz w:val="22"/>
          <w:szCs w:val="22"/>
          <w:shd w:val="clear" w:color="auto" w:fill="FFFFFF"/>
        </w:rPr>
        <w:t xml:space="preserve"> e traduzidos por tradutor juramentado no Brasil.</w:t>
      </w:r>
    </w:p>
    <w:p w14:paraId="06260DE4" w14:textId="77777777" w:rsidR="00CA5802" w:rsidRPr="00CA5802" w:rsidRDefault="00CA5802" w:rsidP="00CA5802">
      <w:pPr>
        <w:spacing w:before="120" w:after="120"/>
        <w:rPr>
          <w:rFonts w:cs="Arial"/>
          <w:color w:val="000000"/>
          <w:sz w:val="22"/>
          <w:szCs w:val="22"/>
          <w:shd w:val="clear" w:color="auto" w:fill="FFFFFF"/>
        </w:rPr>
      </w:pPr>
    </w:p>
    <w:p w14:paraId="6B089B05" w14:textId="77777777" w:rsidR="004263C6" w:rsidRPr="00CA5802" w:rsidRDefault="004263C6" w:rsidP="004263C6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CA5802">
        <w:rPr>
          <w:rFonts w:asciiTheme="minorHAnsi" w:hAnsiTheme="minorHAnsi" w:cs="Arial"/>
          <w:b/>
          <w:color w:val="000000"/>
          <w:sz w:val="22"/>
          <w:szCs w:val="22"/>
        </w:rPr>
        <w:t xml:space="preserve">II- </w:t>
      </w:r>
      <w:r w:rsidRPr="00CA5802">
        <w:rPr>
          <w:rFonts w:asciiTheme="minorHAnsi" w:hAnsiTheme="minorHAnsi" w:cs="Arial"/>
          <w:b/>
          <w:sz w:val="22"/>
          <w:szCs w:val="22"/>
          <w:u w:val="single"/>
        </w:rPr>
        <w:t>Lei 8.666 de 21 de junho de 1993</w:t>
      </w:r>
      <w:r w:rsidRPr="00CA5802">
        <w:rPr>
          <w:rFonts w:asciiTheme="minorHAnsi" w:hAnsiTheme="minorHAnsi" w:cs="Arial"/>
          <w:b/>
          <w:sz w:val="22"/>
          <w:szCs w:val="22"/>
        </w:rPr>
        <w:t>:</w:t>
      </w:r>
    </w:p>
    <w:p w14:paraId="443000EF" w14:textId="77777777" w:rsidR="004263C6" w:rsidRPr="00CA5802" w:rsidRDefault="004263C6" w:rsidP="004263C6">
      <w:pPr>
        <w:spacing w:before="120" w:after="120"/>
        <w:rPr>
          <w:rFonts w:cs="Arial"/>
          <w:color w:val="000000"/>
          <w:sz w:val="22"/>
          <w:szCs w:val="22"/>
          <w:shd w:val="clear" w:color="auto" w:fill="FFFFFF"/>
        </w:rPr>
      </w:pPr>
      <w:r w:rsidRPr="00CA5802">
        <w:rPr>
          <w:rFonts w:cs="Arial"/>
          <w:color w:val="000000"/>
          <w:sz w:val="22"/>
          <w:szCs w:val="22"/>
          <w:shd w:val="clear" w:color="auto" w:fill="FFFFFF"/>
        </w:rPr>
        <w:t>Art. 32. Os documentos necessários à habilitação poderão ser apresentados em original, por qualquer processo de cópia autenticada por cartório competente ou por servidor da administração ou publicação em órgão da imprensa oficial.</w:t>
      </w:r>
    </w:p>
    <w:p w14:paraId="0FCE4E87" w14:textId="34FF071E" w:rsidR="00CA5802" w:rsidRDefault="004263C6" w:rsidP="00CA5802">
      <w:pPr>
        <w:spacing w:before="120" w:after="120"/>
        <w:rPr>
          <w:rFonts w:cs="Arial"/>
          <w:color w:val="000000"/>
          <w:sz w:val="22"/>
          <w:szCs w:val="22"/>
          <w:shd w:val="clear" w:color="auto" w:fill="FFFFFF"/>
        </w:rPr>
      </w:pPr>
      <w:r w:rsidRPr="00CA5802">
        <w:rPr>
          <w:rFonts w:cs="Arial"/>
          <w:color w:val="000000"/>
          <w:sz w:val="22"/>
          <w:szCs w:val="22"/>
          <w:shd w:val="clear" w:color="auto" w:fill="FFFFFF"/>
        </w:rPr>
        <w:t>§ 4</w:t>
      </w:r>
      <w:r w:rsidRPr="00CA5802">
        <w:rPr>
          <w:rFonts w:cs="Arial"/>
          <w:color w:val="000000"/>
          <w:sz w:val="22"/>
          <w:szCs w:val="22"/>
          <w:u w:val="single"/>
          <w:shd w:val="clear" w:color="auto" w:fill="FFFFFF"/>
          <w:vertAlign w:val="superscript"/>
        </w:rPr>
        <w:t>o</w:t>
      </w:r>
      <w:r w:rsidRPr="00CA5802">
        <w:rPr>
          <w:rFonts w:cs="Arial"/>
          <w:color w:val="000000"/>
          <w:sz w:val="22"/>
          <w:szCs w:val="22"/>
          <w:shd w:val="clear" w:color="auto" w:fill="FFFFFF"/>
        </w:rPr>
        <w:t xml:space="preserve">  As empresas estrangeiras que não funcionem no País, tanto quanto possível, atenderão, nas licitações internacionais, às exigências dos parágrafos anteriores mediante documentos equivalentes, </w:t>
      </w:r>
      <w:r w:rsidRPr="00CA5802">
        <w:rPr>
          <w:rFonts w:cs="Arial"/>
          <w:color w:val="000000"/>
          <w:sz w:val="22"/>
          <w:szCs w:val="22"/>
          <w:u w:val="single"/>
          <w:shd w:val="clear" w:color="auto" w:fill="FFFFFF"/>
        </w:rPr>
        <w:t>autenticados pelos respectivos consulados</w:t>
      </w:r>
      <w:r w:rsidRPr="00CA5802">
        <w:rPr>
          <w:rFonts w:cs="Arial"/>
          <w:color w:val="000000"/>
          <w:sz w:val="22"/>
          <w:szCs w:val="22"/>
          <w:shd w:val="clear" w:color="auto" w:fill="FFFFFF"/>
        </w:rPr>
        <w:t xml:space="preserve"> e traduzidos por tradutor juramentado, devendo ter representação legal no Brasil com poderes expressos para receber citação e responder administrativa ou judicialmente.</w:t>
      </w:r>
    </w:p>
    <w:p w14:paraId="36C0E456" w14:textId="77777777" w:rsidR="00CA5802" w:rsidRPr="00CA5802" w:rsidRDefault="00CA5802" w:rsidP="00CA5802">
      <w:pPr>
        <w:spacing w:before="120" w:after="120"/>
        <w:rPr>
          <w:rFonts w:cs="Arial"/>
          <w:color w:val="000000"/>
          <w:sz w:val="22"/>
          <w:szCs w:val="22"/>
          <w:shd w:val="clear" w:color="auto" w:fill="FFFFFF"/>
        </w:rPr>
      </w:pPr>
    </w:p>
    <w:p w14:paraId="52C03D66" w14:textId="297A44A3" w:rsidR="00CA5802" w:rsidRDefault="00CA5802" w:rsidP="00E92088">
      <w:pPr>
        <w:spacing w:before="120" w:line="3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Recebemos os documentos equivalentes aos </w:t>
      </w:r>
      <w:r w:rsidR="00E92088" w:rsidRPr="00CA5802">
        <w:rPr>
          <w:rFonts w:cs="Times New Roman"/>
          <w:sz w:val="22"/>
          <w:szCs w:val="22"/>
        </w:rPr>
        <w:t xml:space="preserve">determinados como necessários para o cadastramento no </w:t>
      </w:r>
      <w:proofErr w:type="spellStart"/>
      <w:r w:rsidR="00E92088" w:rsidRPr="00CA5802">
        <w:rPr>
          <w:rFonts w:cs="Times New Roman"/>
          <w:sz w:val="22"/>
          <w:szCs w:val="22"/>
        </w:rPr>
        <w:t>CidadeCompras</w:t>
      </w:r>
      <w:proofErr w:type="spellEnd"/>
      <w:r w:rsidR="00E92088" w:rsidRPr="00CA5802">
        <w:rPr>
          <w:rFonts w:cs="Times New Roman"/>
          <w:sz w:val="22"/>
          <w:szCs w:val="22"/>
        </w:rPr>
        <w:t>, à saber:</w:t>
      </w:r>
    </w:p>
    <w:p w14:paraId="5F93F5CB" w14:textId="4A494550" w:rsidR="00CA5802" w:rsidRPr="00CA5802" w:rsidRDefault="00CA5802" w:rsidP="00E92088">
      <w:pPr>
        <w:spacing w:before="120" w:line="340" w:lineRule="exact"/>
        <w:jc w:val="both"/>
        <w:rPr>
          <w:rFonts w:cs="Times New Roman"/>
          <w:b/>
          <w:sz w:val="22"/>
          <w:szCs w:val="22"/>
        </w:rPr>
      </w:pPr>
      <w:r w:rsidRPr="00CA5802">
        <w:rPr>
          <w:rFonts w:cs="Times New Roman"/>
          <w:b/>
          <w:sz w:val="22"/>
          <w:szCs w:val="22"/>
        </w:rPr>
        <w:t>Da empresa:</w:t>
      </w:r>
    </w:p>
    <w:p w14:paraId="34F8C459" w14:textId="77777777" w:rsidR="00CA5802" w:rsidRP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Contrato Social ou Estatuto Social (autenticado);</w:t>
      </w:r>
    </w:p>
    <w:p w14:paraId="7479A230" w14:textId="77777777" w:rsidR="00CA5802" w:rsidRP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Ata da eleição da diretoria, se for o caso (autenticado); </w:t>
      </w:r>
    </w:p>
    <w:p w14:paraId="36FEB4DE" w14:textId="77777777" w:rsidR="00CA5802" w:rsidRP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Cartão do Cadastro Nacional de Pessoa Jurídica – CNPJ (autenticado).</w:t>
      </w:r>
    </w:p>
    <w:p w14:paraId="72160AC9" w14:textId="34320477" w:rsidR="00CA5802" w:rsidRPr="00CA5802" w:rsidRDefault="00CA5802" w:rsidP="00E92088">
      <w:pPr>
        <w:spacing w:before="120" w:line="340" w:lineRule="exact"/>
        <w:jc w:val="both"/>
        <w:rPr>
          <w:rFonts w:eastAsia="Times New Roman" w:cs="Times New Roman"/>
          <w:b/>
          <w:sz w:val="22"/>
          <w:szCs w:val="22"/>
        </w:rPr>
      </w:pPr>
      <w:r w:rsidRPr="00CA5802">
        <w:rPr>
          <w:rFonts w:eastAsia="Times New Roman" w:cs="Times New Roman"/>
          <w:b/>
          <w:sz w:val="22"/>
          <w:szCs w:val="22"/>
        </w:rPr>
        <w:t>Do  Representante Legal estabelecido no Brasil:</w:t>
      </w:r>
    </w:p>
    <w:p w14:paraId="2FEF4196" w14:textId="77777777" w:rsidR="00CA5802" w:rsidRP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Carteira de Identidade e CPF do representante legal ou CNH (autenticados); </w:t>
      </w:r>
    </w:p>
    <w:p w14:paraId="0E9F3C63" w14:textId="77777777" w:rsidR="00CA5802" w:rsidRP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Procuração do representante legal (autenticada);</w:t>
      </w:r>
    </w:p>
    <w:p w14:paraId="2F89FB9F" w14:textId="77777777" w:rsid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Comprovante de residência do representante legal (autenticado).</w:t>
      </w:r>
    </w:p>
    <w:p w14:paraId="5A29E795" w14:textId="77777777" w:rsidR="00CA5802" w:rsidRDefault="00CA5802" w:rsidP="00CA5802">
      <w:pPr>
        <w:pStyle w:val="ListParagraph"/>
        <w:numPr>
          <w:ilvl w:val="0"/>
          <w:numId w:val="1"/>
        </w:numPr>
        <w:spacing w:before="120" w:line="340" w:lineRule="exact"/>
        <w:ind w:left="567" w:hanging="207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Termo de Adesão</w:t>
      </w:r>
      <w:r>
        <w:rPr>
          <w:rFonts w:eastAsia="Times New Roman" w:cs="Times New Roman"/>
          <w:sz w:val="22"/>
          <w:szCs w:val="22"/>
        </w:rPr>
        <w:t>.</w:t>
      </w:r>
    </w:p>
    <w:p w14:paraId="329601F4" w14:textId="77777777" w:rsidR="00CA5802" w:rsidRDefault="00CA5802" w:rsidP="00CA5802">
      <w:pPr>
        <w:pStyle w:val="ListParagraph"/>
        <w:spacing w:before="120" w:line="340" w:lineRule="exact"/>
        <w:ind w:left="567"/>
        <w:jc w:val="both"/>
        <w:rPr>
          <w:rFonts w:eastAsia="Times New Roman" w:cs="Times New Roman"/>
          <w:sz w:val="22"/>
          <w:szCs w:val="22"/>
        </w:rPr>
      </w:pPr>
    </w:p>
    <w:p w14:paraId="14107F83" w14:textId="5C7C296E" w:rsidR="00E92088" w:rsidRPr="00CA5802" w:rsidRDefault="00E92088" w:rsidP="00921947">
      <w:pPr>
        <w:spacing w:before="120" w:line="340" w:lineRule="exact"/>
        <w:jc w:val="both"/>
        <w:rPr>
          <w:rFonts w:cs="Times New Roman"/>
          <w:sz w:val="22"/>
          <w:szCs w:val="22"/>
        </w:rPr>
      </w:pPr>
      <w:r w:rsidRPr="00CA5802">
        <w:rPr>
          <w:rFonts w:cs="Times New Roman"/>
          <w:sz w:val="22"/>
          <w:szCs w:val="22"/>
        </w:rPr>
        <w:lastRenderedPageBreak/>
        <w:t>D</w:t>
      </w:r>
      <w:r w:rsidR="00CA5802">
        <w:rPr>
          <w:rFonts w:cs="Times New Roman"/>
          <w:sz w:val="22"/>
          <w:szCs w:val="22"/>
        </w:rPr>
        <w:t xml:space="preserve">amos fé de todos os documentos, os quais encaminhamos ao </w:t>
      </w:r>
      <w:proofErr w:type="spellStart"/>
      <w:r w:rsidR="00CA5802">
        <w:rPr>
          <w:rFonts w:cs="Times New Roman"/>
          <w:sz w:val="22"/>
          <w:szCs w:val="22"/>
        </w:rPr>
        <w:t>CidadeCompras</w:t>
      </w:r>
      <w:proofErr w:type="spellEnd"/>
      <w:r w:rsidR="00CA5802">
        <w:rPr>
          <w:rFonts w:cs="Times New Roman"/>
          <w:sz w:val="22"/>
          <w:szCs w:val="22"/>
        </w:rPr>
        <w:t xml:space="preserve"> apenas para arquivamento, e garantimos sua concordância e validade legal para a liberação da participação da empresa nos certames em território nacional, </w:t>
      </w:r>
      <w:r w:rsidR="00921947">
        <w:rPr>
          <w:rFonts w:cs="Times New Roman"/>
          <w:sz w:val="22"/>
          <w:szCs w:val="22"/>
        </w:rPr>
        <w:t>estando o indicado</w:t>
      </w:r>
      <w:r w:rsidR="00CA5802">
        <w:rPr>
          <w:rFonts w:cs="Times New Roman"/>
          <w:sz w:val="22"/>
          <w:szCs w:val="22"/>
        </w:rPr>
        <w:t xml:space="preserve"> representante legal </w:t>
      </w:r>
      <w:r w:rsidR="00921947">
        <w:rPr>
          <w:rFonts w:cs="Times New Roman"/>
          <w:sz w:val="22"/>
          <w:szCs w:val="22"/>
        </w:rPr>
        <w:t>apto para responder em nome da empresa, inclusive estando de</w:t>
      </w:r>
      <w:r w:rsidRPr="00CA5802">
        <w:rPr>
          <w:rFonts w:cs="Times New Roman"/>
          <w:sz w:val="22"/>
          <w:szCs w:val="22"/>
        </w:rPr>
        <w:t xml:space="preserve"> </w:t>
      </w:r>
      <w:r w:rsidR="00921947">
        <w:rPr>
          <w:rFonts w:cs="Times New Roman"/>
          <w:sz w:val="22"/>
          <w:szCs w:val="22"/>
        </w:rPr>
        <w:t>a</w:t>
      </w:r>
      <w:r w:rsidRPr="00CA5802">
        <w:rPr>
          <w:rFonts w:cs="Times New Roman"/>
          <w:sz w:val="22"/>
          <w:szCs w:val="22"/>
        </w:rPr>
        <w:t>cordo com todos os termos do Regulamento</w:t>
      </w:r>
      <w:r w:rsidR="00921947">
        <w:rPr>
          <w:rFonts w:cs="Times New Roman"/>
          <w:sz w:val="22"/>
          <w:szCs w:val="22"/>
        </w:rPr>
        <w:t xml:space="preserve"> do </w:t>
      </w:r>
      <w:proofErr w:type="spellStart"/>
      <w:r w:rsidR="00921947">
        <w:rPr>
          <w:rFonts w:cs="Times New Roman"/>
          <w:sz w:val="22"/>
          <w:szCs w:val="22"/>
        </w:rPr>
        <w:t>CidadeCompras</w:t>
      </w:r>
      <w:proofErr w:type="spellEnd"/>
      <w:r w:rsidR="00921947">
        <w:rPr>
          <w:rFonts w:cs="Times New Roman"/>
          <w:sz w:val="22"/>
          <w:szCs w:val="22"/>
        </w:rPr>
        <w:t>, o qual declara</w:t>
      </w:r>
      <w:r w:rsidRPr="00CA5802">
        <w:rPr>
          <w:rFonts w:cs="Times New Roman"/>
          <w:sz w:val="22"/>
          <w:szCs w:val="22"/>
        </w:rPr>
        <w:t xml:space="preserve"> ter tomado conhecimento de todo o seu conteúdo, </w:t>
      </w:r>
      <w:r w:rsidR="00921947">
        <w:rPr>
          <w:rFonts w:cs="Times New Roman"/>
          <w:sz w:val="22"/>
          <w:szCs w:val="22"/>
        </w:rPr>
        <w:t>s</w:t>
      </w:r>
      <w:r w:rsidRPr="00CA5802">
        <w:rPr>
          <w:rFonts w:cs="Times New Roman"/>
          <w:sz w:val="22"/>
          <w:szCs w:val="22"/>
        </w:rPr>
        <w:t>e comprometendo ao bom uso do sistema, observando as legislações vigentes no país e assum</w:t>
      </w:r>
      <w:r w:rsidR="00921947">
        <w:rPr>
          <w:rFonts w:cs="Times New Roman"/>
          <w:sz w:val="22"/>
          <w:szCs w:val="22"/>
        </w:rPr>
        <w:t>indo</w:t>
      </w:r>
      <w:r w:rsidRPr="00CA5802">
        <w:rPr>
          <w:rFonts w:cs="Times New Roman"/>
          <w:sz w:val="22"/>
          <w:szCs w:val="22"/>
        </w:rPr>
        <w:t xml:space="preserve"> todo e qualquer ônus decorrente de transações realizadas por mim ou pelos demais usuários do sistema, cadastrados em </w:t>
      </w:r>
      <w:r w:rsidR="00921947">
        <w:rPr>
          <w:rFonts w:cs="Times New Roman"/>
          <w:sz w:val="22"/>
          <w:szCs w:val="22"/>
        </w:rPr>
        <w:t>s</w:t>
      </w:r>
      <w:r w:rsidRPr="00CA5802">
        <w:rPr>
          <w:rFonts w:cs="Times New Roman"/>
          <w:sz w:val="22"/>
          <w:szCs w:val="22"/>
        </w:rPr>
        <w:t>eu nome para operar o CIDADECOMPRAS da Confederaç</w:t>
      </w:r>
      <w:r w:rsidR="00921947">
        <w:rPr>
          <w:rFonts w:cs="Times New Roman"/>
          <w:sz w:val="22"/>
          <w:szCs w:val="22"/>
        </w:rPr>
        <w:t>ão Nacional de Municípios - CNM</w:t>
      </w:r>
      <w:r w:rsidRPr="00CA5802">
        <w:rPr>
          <w:rFonts w:cs="Times New Roman"/>
          <w:sz w:val="22"/>
          <w:szCs w:val="22"/>
        </w:rPr>
        <w:t>.</w:t>
      </w:r>
    </w:p>
    <w:p w14:paraId="65F2BC54" w14:textId="2E4EE1FF" w:rsidR="00A31EB3" w:rsidRPr="00CA5802" w:rsidRDefault="00A31EB3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</w:p>
    <w:p w14:paraId="407BE829" w14:textId="77777777" w:rsidR="00A31EB3" w:rsidRPr="00CA5802" w:rsidRDefault="00A17C1B" w:rsidP="00A46BE3">
      <w:pPr>
        <w:spacing w:before="120" w:line="340" w:lineRule="exact"/>
        <w:jc w:val="right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br/>
      </w:r>
      <w:r w:rsidRPr="00CA5802">
        <w:rPr>
          <w:rFonts w:cs="Arial"/>
          <w:sz w:val="22"/>
          <w:szCs w:val="22"/>
        </w:rPr>
        <w:br/>
      </w:r>
      <w:r w:rsidRPr="00CA5802">
        <w:rPr>
          <w:rFonts w:cs="Arial"/>
          <w:sz w:val="22"/>
          <w:szCs w:val="22"/>
        </w:rPr>
        <w:br/>
      </w:r>
      <w:r w:rsidRPr="00CA5802">
        <w:rPr>
          <w:rFonts w:cs="Arial"/>
          <w:sz w:val="22"/>
          <w:szCs w:val="22"/>
        </w:rPr>
        <w:br/>
      </w:r>
      <w:r w:rsidR="00A31EB3" w:rsidRPr="00CA5802">
        <w:rPr>
          <w:rFonts w:cs="Arial"/>
          <w:sz w:val="22"/>
          <w:szCs w:val="22"/>
          <w:highlight w:val="yellow"/>
        </w:rPr>
        <w:t>[CIDADE], [DIA] de [MÊS</w:t>
      </w:r>
      <w:r w:rsidR="00A31EB3" w:rsidRPr="00CA5802">
        <w:rPr>
          <w:rFonts w:cs="Arial"/>
          <w:sz w:val="22"/>
          <w:szCs w:val="22"/>
        </w:rPr>
        <w:t>] de 2013</w:t>
      </w:r>
    </w:p>
    <w:p w14:paraId="6C86368C" w14:textId="77777777" w:rsidR="00A17C1B" w:rsidRPr="00CA5802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</w:rPr>
        <w:br/>
      </w:r>
    </w:p>
    <w:p w14:paraId="73E787E6" w14:textId="77777777" w:rsidR="00A31EB3" w:rsidRPr="00CA5802" w:rsidRDefault="00A17C1B" w:rsidP="00A46BE3">
      <w:pPr>
        <w:spacing w:before="120" w:line="340" w:lineRule="exact"/>
        <w:ind w:left="2835" w:hanging="2835"/>
        <w:jc w:val="center"/>
        <w:rPr>
          <w:rFonts w:cs="Arial"/>
          <w:sz w:val="22"/>
          <w:szCs w:val="22"/>
        </w:rPr>
      </w:pPr>
      <w:bookmarkStart w:id="0" w:name="_GoBack"/>
      <w:bookmarkEnd w:id="0"/>
      <w:r w:rsidRPr="00CA5802">
        <w:rPr>
          <w:rFonts w:cs="Arial"/>
          <w:sz w:val="22"/>
          <w:szCs w:val="22"/>
        </w:rPr>
        <w:t>___________</w:t>
      </w:r>
      <w:r w:rsidR="00A31EB3" w:rsidRPr="00CA5802">
        <w:rPr>
          <w:rFonts w:cs="Arial"/>
          <w:sz w:val="22"/>
          <w:szCs w:val="22"/>
        </w:rPr>
        <w:t>_______________________________</w:t>
      </w:r>
    </w:p>
    <w:p w14:paraId="14558A41" w14:textId="2F1B71AC" w:rsidR="00A31EB3" w:rsidRPr="00CA5802" w:rsidRDefault="00A31EB3" w:rsidP="00A46BE3">
      <w:pPr>
        <w:spacing w:before="120" w:line="340" w:lineRule="exact"/>
        <w:ind w:left="2835"/>
        <w:rPr>
          <w:rFonts w:cs="Arial"/>
          <w:sz w:val="22"/>
          <w:szCs w:val="22"/>
        </w:rPr>
      </w:pPr>
      <w:r w:rsidRPr="00921947">
        <w:rPr>
          <w:rFonts w:cs="Arial"/>
          <w:sz w:val="22"/>
          <w:szCs w:val="22"/>
          <w:highlight w:val="yellow"/>
        </w:rPr>
        <w:t>[</w:t>
      </w:r>
      <w:r w:rsidR="00921947" w:rsidRPr="00921947">
        <w:rPr>
          <w:rFonts w:cs="Arial"/>
          <w:sz w:val="22"/>
          <w:szCs w:val="22"/>
          <w:highlight w:val="yellow"/>
        </w:rPr>
        <w:t>Prefeitura Municipal</w:t>
      </w:r>
      <w:r w:rsidRPr="00921947">
        <w:rPr>
          <w:rFonts w:cs="Arial"/>
          <w:sz w:val="22"/>
          <w:szCs w:val="22"/>
          <w:highlight w:val="yellow"/>
        </w:rPr>
        <w:t>]</w:t>
      </w:r>
    </w:p>
    <w:p w14:paraId="30A5914B" w14:textId="3DC0EA07" w:rsidR="00A31EB3" w:rsidRPr="00CA5802" w:rsidRDefault="00921947" w:rsidP="00A46BE3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  <w:r w:rsidRPr="00921947">
        <w:rPr>
          <w:rFonts w:cs="Arial"/>
          <w:bCs/>
          <w:sz w:val="22"/>
          <w:szCs w:val="22"/>
          <w:highlight w:val="yellow"/>
        </w:rPr>
        <w:t>[Nome do Prefeito]</w:t>
      </w:r>
    </w:p>
    <w:p w14:paraId="2CDEEFF4" w14:textId="77777777" w:rsidR="00921947" w:rsidRDefault="00921947" w:rsidP="00A46BE3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Telefone:</w:t>
      </w:r>
    </w:p>
    <w:p w14:paraId="5AC3AE21" w14:textId="7FA81C35" w:rsidR="00A17C1B" w:rsidRPr="00CA5802" w:rsidRDefault="00A31EB3" w:rsidP="00A46BE3">
      <w:pPr>
        <w:spacing w:before="120" w:line="340" w:lineRule="exact"/>
        <w:ind w:left="2835"/>
        <w:rPr>
          <w:rFonts w:cs="Arial"/>
          <w:sz w:val="22"/>
          <w:szCs w:val="22"/>
        </w:rPr>
      </w:pPr>
      <w:r w:rsidRPr="00CA5802">
        <w:rPr>
          <w:rFonts w:cs="Arial"/>
          <w:bCs/>
          <w:sz w:val="22"/>
          <w:szCs w:val="22"/>
        </w:rPr>
        <w:t>Fax:</w:t>
      </w:r>
      <w:r w:rsidR="00A17C1B" w:rsidRPr="00CA5802">
        <w:rPr>
          <w:rFonts w:cs="Arial"/>
          <w:sz w:val="22"/>
          <w:szCs w:val="22"/>
        </w:rPr>
        <w:t xml:space="preserve"> </w:t>
      </w:r>
    </w:p>
    <w:p w14:paraId="6CFB749E" w14:textId="6F4F22C6" w:rsidR="00663A45" w:rsidRPr="00CA5802" w:rsidRDefault="0088190A" w:rsidP="00921947">
      <w:pPr>
        <w:spacing w:before="120" w:line="340" w:lineRule="exact"/>
        <w:ind w:left="2835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>E-mail:</w:t>
      </w:r>
    </w:p>
    <w:sectPr w:rsidR="00663A45" w:rsidRPr="00CA5802" w:rsidSect="00CA5802">
      <w:type w:val="continuous"/>
      <w:pgSz w:w="11901" w:h="16817"/>
      <w:pgMar w:top="1843" w:right="987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43E7" w14:textId="77777777" w:rsidR="00CA5802" w:rsidRDefault="00CA5802" w:rsidP="00A31EB3">
      <w:r>
        <w:separator/>
      </w:r>
    </w:p>
  </w:endnote>
  <w:endnote w:type="continuationSeparator" w:id="0">
    <w:p w14:paraId="442740E0" w14:textId="77777777" w:rsidR="00CA5802" w:rsidRDefault="00CA5802" w:rsidP="00A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BF8C" w14:textId="77777777" w:rsidR="00CA5802" w:rsidRDefault="00CA5802" w:rsidP="00A31EB3">
      <w:r>
        <w:separator/>
      </w:r>
    </w:p>
  </w:footnote>
  <w:footnote w:type="continuationSeparator" w:id="0">
    <w:p w14:paraId="20F6E0E2" w14:textId="77777777" w:rsidR="00CA5802" w:rsidRDefault="00CA5802" w:rsidP="00A3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090"/>
    <w:multiLevelType w:val="hybridMultilevel"/>
    <w:tmpl w:val="3912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163B2"/>
    <w:multiLevelType w:val="hybridMultilevel"/>
    <w:tmpl w:val="1E2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B"/>
    <w:rsid w:val="000B2F43"/>
    <w:rsid w:val="00202628"/>
    <w:rsid w:val="0023508C"/>
    <w:rsid w:val="004263C6"/>
    <w:rsid w:val="00496EE9"/>
    <w:rsid w:val="00663A45"/>
    <w:rsid w:val="0088190A"/>
    <w:rsid w:val="00921947"/>
    <w:rsid w:val="00A17C1B"/>
    <w:rsid w:val="00A21223"/>
    <w:rsid w:val="00A31EB3"/>
    <w:rsid w:val="00A46BE3"/>
    <w:rsid w:val="00CA5802"/>
    <w:rsid w:val="00E92088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13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  <w:style w:type="paragraph" w:styleId="NormalWeb">
    <w:name w:val="Normal (Web)"/>
    <w:basedOn w:val="Normal"/>
    <w:uiPriority w:val="99"/>
    <w:unhideWhenUsed/>
    <w:rsid w:val="00426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A5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  <w:style w:type="paragraph" w:styleId="NormalWeb">
    <w:name w:val="Normal (Web)"/>
    <w:basedOn w:val="Normal"/>
    <w:uiPriority w:val="99"/>
    <w:unhideWhenUsed/>
    <w:rsid w:val="00426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A5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459</Words>
  <Characters>2620</Characters>
  <Application>Microsoft Macintosh Word</Application>
  <DocSecurity>0</DocSecurity>
  <Lines>21</Lines>
  <Paragraphs>6</Paragraphs>
  <ScaleCrop>false</ScaleCrop>
  <Company>Webadvisor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Vieira</dc:creator>
  <cp:keywords/>
  <dc:description/>
  <cp:lastModifiedBy>Simone Vieira</cp:lastModifiedBy>
  <cp:revision>4</cp:revision>
  <cp:lastPrinted>2013-05-23T20:01:00Z</cp:lastPrinted>
  <dcterms:created xsi:type="dcterms:W3CDTF">2013-05-23T20:41:00Z</dcterms:created>
  <dcterms:modified xsi:type="dcterms:W3CDTF">2013-05-27T13:59:00Z</dcterms:modified>
</cp:coreProperties>
</file>